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2AA6" w:rsidRDefault="004A615C" w:rsidP="00982AA6">
      <w:pPr>
        <w:jc w:val="center"/>
        <w:rPr>
          <w:b/>
        </w:rPr>
      </w:pPr>
      <w:r>
        <w:rPr>
          <w:b/>
        </w:rPr>
        <w:t xml:space="preserve">Dodatok č. </w:t>
      </w:r>
      <w:r w:rsidR="00272C25">
        <w:rPr>
          <w:b/>
        </w:rPr>
        <w:t>4</w:t>
      </w:r>
    </w:p>
    <w:p w:rsidR="00982AA6" w:rsidRDefault="00982AA6" w:rsidP="00982AA6">
      <w:pPr>
        <w:jc w:val="center"/>
        <w:rPr>
          <w:b/>
        </w:rPr>
      </w:pPr>
      <w:r>
        <w:rPr>
          <w:b/>
        </w:rPr>
        <w:t xml:space="preserve">k Zmluve  o poskytnutí finančných prostriedkov na záujmové vzdelávanie zo dňa </w:t>
      </w:r>
      <w:r w:rsidR="004A615C">
        <w:rPr>
          <w:b/>
        </w:rPr>
        <w:t>29.7.2014</w:t>
      </w:r>
    </w:p>
    <w:p w:rsidR="00982AA6" w:rsidRDefault="00982AA6" w:rsidP="00982AA6">
      <w:pPr>
        <w:jc w:val="center"/>
        <w:rPr>
          <w:b/>
        </w:rPr>
      </w:pPr>
      <w:r>
        <w:rPr>
          <w:b/>
        </w:rPr>
        <w:t>(ďalej len „Zmluva“)</w:t>
      </w:r>
    </w:p>
    <w:p w:rsidR="00982AA6" w:rsidRDefault="00982AA6" w:rsidP="00982AA6"/>
    <w:p w:rsidR="00982AA6" w:rsidRDefault="00982AA6" w:rsidP="00982AA6">
      <w:pPr>
        <w:jc w:val="center"/>
      </w:pPr>
      <w:r>
        <w:t xml:space="preserve">uzatvorený </w:t>
      </w:r>
    </w:p>
    <w:p w:rsidR="00982AA6" w:rsidRDefault="00982AA6" w:rsidP="00982AA6">
      <w:pPr>
        <w:jc w:val="both"/>
      </w:pPr>
      <w:r>
        <w:t>medzi zmluvnými stranami:</w:t>
      </w:r>
    </w:p>
    <w:p w:rsidR="00982AA6" w:rsidRDefault="00982AA6" w:rsidP="00982AA6">
      <w:pPr>
        <w:jc w:val="both"/>
      </w:pPr>
    </w:p>
    <w:p w:rsidR="00982AA6" w:rsidRDefault="00982AA6" w:rsidP="00982AA6">
      <w:pPr>
        <w:jc w:val="both"/>
      </w:pPr>
    </w:p>
    <w:p w:rsidR="004A615C" w:rsidRDefault="004A615C" w:rsidP="004A615C">
      <w:pPr>
        <w:jc w:val="both"/>
      </w:pPr>
      <w:r>
        <w:t>Poskytovateľ:</w:t>
      </w:r>
    </w:p>
    <w:p w:rsidR="004A615C" w:rsidRDefault="004A615C" w:rsidP="004A615C">
      <w:pPr>
        <w:jc w:val="both"/>
        <w:rPr>
          <w:rFonts w:ascii="Times New Roman" w:hAnsi="Times New Roman"/>
          <w:b/>
          <w:bCs/>
          <w:color w:val="000000"/>
        </w:rPr>
      </w:pPr>
      <w:r>
        <w:t>Názov:</w:t>
      </w:r>
      <w:r>
        <w:rPr>
          <w:rFonts w:ascii="Times New Roman" w:hAnsi="Times New Roman"/>
          <w:b/>
          <w:bCs/>
          <w:color w:val="000000"/>
        </w:rPr>
        <w:t xml:space="preserve">                      Obec Odorín</w:t>
      </w:r>
      <w:r>
        <w:tab/>
      </w:r>
    </w:p>
    <w:p w:rsidR="004A615C" w:rsidRDefault="004A615C" w:rsidP="004A615C">
      <w:pPr>
        <w:tabs>
          <w:tab w:val="left" w:pos="1985"/>
        </w:tabs>
        <w:jc w:val="both"/>
      </w:pPr>
      <w:r>
        <w:t>Sídlo:</w:t>
      </w:r>
      <w:r>
        <w:rPr>
          <w:rFonts w:ascii="Times New Roman" w:hAnsi="Times New Roman"/>
          <w:bCs/>
          <w:color w:val="000000"/>
        </w:rPr>
        <w:t xml:space="preserve">                        Odorín 266,  053 22 Odorín</w:t>
      </w:r>
      <w:r>
        <w:tab/>
      </w:r>
    </w:p>
    <w:p w:rsidR="004A615C" w:rsidRDefault="004A615C" w:rsidP="004A615C">
      <w:pPr>
        <w:tabs>
          <w:tab w:val="left" w:pos="1985"/>
        </w:tabs>
        <w:jc w:val="both"/>
      </w:pPr>
      <w:r>
        <w:t>IČO:</w:t>
      </w:r>
      <w:r>
        <w:rPr>
          <w:rFonts w:ascii="Times New Roman" w:hAnsi="Times New Roman"/>
          <w:bCs/>
          <w:color w:val="000000"/>
        </w:rPr>
        <w:t xml:space="preserve">                          00329428</w:t>
      </w:r>
    </w:p>
    <w:p w:rsidR="004A615C" w:rsidRDefault="004A615C" w:rsidP="004A615C">
      <w:pPr>
        <w:tabs>
          <w:tab w:val="left" w:pos="1985"/>
        </w:tabs>
        <w:jc w:val="both"/>
      </w:pPr>
      <w:r>
        <w:t>Zastúpená:</w:t>
      </w:r>
      <w:r>
        <w:rPr>
          <w:rFonts w:ascii="Times New Roman" w:hAnsi="Times New Roman"/>
          <w:bCs/>
          <w:color w:val="000000"/>
        </w:rPr>
        <w:t xml:space="preserve">               Ing. Máriou Goduľovou, starostkou obce</w:t>
      </w:r>
      <w:r>
        <w:tab/>
      </w:r>
    </w:p>
    <w:p w:rsidR="004A615C" w:rsidRDefault="004A615C" w:rsidP="004A615C">
      <w:pPr>
        <w:tabs>
          <w:tab w:val="left" w:pos="2835"/>
        </w:tabs>
        <w:jc w:val="both"/>
        <w:rPr>
          <w:rFonts w:ascii="Times New Roman" w:hAnsi="Times New Roman"/>
          <w:bCs/>
          <w:color w:val="000000"/>
        </w:rPr>
      </w:pPr>
      <w:r>
        <w:t xml:space="preserve">Bankové spojenie:   </w:t>
      </w:r>
      <w:proofErr w:type="spellStart"/>
      <w:r>
        <w:rPr>
          <w:rFonts w:ascii="Times New Roman" w:hAnsi="Times New Roman"/>
          <w:bCs/>
          <w:color w:val="000000"/>
        </w:rPr>
        <w:t>Prima</w:t>
      </w:r>
      <w:proofErr w:type="spellEnd"/>
      <w:r>
        <w:rPr>
          <w:rFonts w:ascii="Times New Roman" w:hAnsi="Times New Roman"/>
          <w:bCs/>
          <w:color w:val="000000"/>
        </w:rPr>
        <w:t xml:space="preserve"> banka Slovensko, a. s.</w:t>
      </w:r>
    </w:p>
    <w:p w:rsidR="004A615C" w:rsidRDefault="004A615C" w:rsidP="004A615C">
      <w:pPr>
        <w:tabs>
          <w:tab w:val="left" w:pos="1985"/>
        </w:tabs>
        <w:jc w:val="both"/>
        <w:rPr>
          <w:rFonts w:ascii="Times New Roman" w:hAnsi="Times New Roman"/>
          <w:bCs/>
          <w:color w:val="000000"/>
        </w:rPr>
      </w:pPr>
      <w:r>
        <w:t>Číslo účtu:</w:t>
      </w:r>
      <w:r>
        <w:rPr>
          <w:rFonts w:ascii="Times New Roman" w:hAnsi="Times New Roman"/>
          <w:bCs/>
          <w:color w:val="000000"/>
        </w:rPr>
        <w:t xml:space="preserve">                3401253002/5600</w:t>
      </w:r>
    </w:p>
    <w:p w:rsidR="004A615C" w:rsidRDefault="004A615C" w:rsidP="004A615C">
      <w:pPr>
        <w:tabs>
          <w:tab w:val="left" w:pos="1985"/>
        </w:tabs>
        <w:jc w:val="both"/>
      </w:pPr>
      <w:r>
        <w:t>IBAN:                          SK16 5600 0000 0034 0125 3002</w:t>
      </w:r>
    </w:p>
    <w:p w:rsidR="00982AA6" w:rsidRDefault="00982AA6" w:rsidP="00982AA6">
      <w:pPr>
        <w:tabs>
          <w:tab w:val="left" w:pos="1985"/>
        </w:tabs>
        <w:jc w:val="both"/>
      </w:pPr>
    </w:p>
    <w:p w:rsidR="00982AA6" w:rsidRDefault="00982AA6" w:rsidP="00982AA6">
      <w:pPr>
        <w:tabs>
          <w:tab w:val="left" w:pos="1985"/>
        </w:tabs>
        <w:jc w:val="both"/>
      </w:pPr>
      <w:r>
        <w:t>a</w:t>
      </w:r>
    </w:p>
    <w:p w:rsidR="00982AA6" w:rsidRDefault="00982AA6" w:rsidP="00982AA6">
      <w:pPr>
        <w:tabs>
          <w:tab w:val="left" w:pos="1985"/>
        </w:tabs>
        <w:jc w:val="both"/>
      </w:pPr>
    </w:p>
    <w:p w:rsidR="00982AA6" w:rsidRDefault="00982AA6" w:rsidP="00982AA6">
      <w:pPr>
        <w:tabs>
          <w:tab w:val="left" w:pos="1985"/>
        </w:tabs>
        <w:jc w:val="both"/>
      </w:pPr>
      <w:r>
        <w:t>Príjemca:</w:t>
      </w:r>
    </w:p>
    <w:p w:rsidR="00982AA6" w:rsidRDefault="00982AA6" w:rsidP="00982AA6">
      <w:pPr>
        <w:tabs>
          <w:tab w:val="left" w:pos="1985"/>
        </w:tabs>
        <w:jc w:val="both"/>
        <w:rPr>
          <w:b/>
        </w:rPr>
      </w:pPr>
      <w:r>
        <w:t>Názov:</w:t>
      </w:r>
      <w:r>
        <w:tab/>
      </w:r>
      <w:r>
        <w:rPr>
          <w:b/>
        </w:rPr>
        <w:t>Centrum voľného času</w:t>
      </w:r>
    </w:p>
    <w:p w:rsidR="00982AA6" w:rsidRDefault="00982AA6" w:rsidP="00982AA6">
      <w:pPr>
        <w:tabs>
          <w:tab w:val="left" w:pos="1985"/>
        </w:tabs>
        <w:jc w:val="both"/>
      </w:pPr>
      <w:r>
        <w:t>Sídlo:</w:t>
      </w:r>
      <w:r>
        <w:tab/>
        <w:t>Hutnícka 18, 052 01 Spišská Nová Ves</w:t>
      </w:r>
    </w:p>
    <w:p w:rsidR="00982AA6" w:rsidRDefault="00982AA6" w:rsidP="00982AA6">
      <w:pPr>
        <w:tabs>
          <w:tab w:val="left" w:pos="1985"/>
        </w:tabs>
        <w:jc w:val="both"/>
      </w:pPr>
      <w:r>
        <w:t>IČO:</w:t>
      </w:r>
      <w:r>
        <w:tab/>
        <w:t>00188000</w:t>
      </w:r>
    </w:p>
    <w:p w:rsidR="00982AA6" w:rsidRDefault="00982AA6" w:rsidP="00982AA6">
      <w:pPr>
        <w:tabs>
          <w:tab w:val="left" w:pos="1985"/>
        </w:tabs>
        <w:jc w:val="both"/>
      </w:pPr>
      <w:r>
        <w:t>Zastúpené:</w:t>
      </w:r>
      <w:r>
        <w:tab/>
        <w:t>PhDr. Ľubica Šefčíková, riaditeľka CVČ</w:t>
      </w:r>
    </w:p>
    <w:p w:rsidR="00982AA6" w:rsidRDefault="00982AA6" w:rsidP="00982AA6">
      <w:pPr>
        <w:tabs>
          <w:tab w:val="left" w:pos="1985"/>
        </w:tabs>
        <w:jc w:val="both"/>
      </w:pPr>
      <w:r>
        <w:t>Bankové spojenie:</w:t>
      </w:r>
      <w:r>
        <w:tab/>
        <w:t>PRIMA BANKA, a.s. Spišská Nová Ves</w:t>
      </w:r>
    </w:p>
    <w:p w:rsidR="00982AA6" w:rsidRDefault="00982AA6" w:rsidP="00982AA6">
      <w:pPr>
        <w:tabs>
          <w:tab w:val="left" w:pos="1985"/>
        </w:tabs>
        <w:jc w:val="both"/>
      </w:pPr>
      <w:r>
        <w:t>Číslo účtu:</w:t>
      </w:r>
      <w:r>
        <w:tab/>
      </w:r>
      <w:r w:rsidR="00272C25">
        <w:t>SK33 5600 0000 0075 2514 6004</w:t>
      </w:r>
    </w:p>
    <w:p w:rsidR="00982AA6" w:rsidRDefault="00982AA6" w:rsidP="00982AA6">
      <w:pPr>
        <w:tabs>
          <w:tab w:val="left" w:pos="1985"/>
        </w:tabs>
        <w:jc w:val="both"/>
      </w:pPr>
    </w:p>
    <w:p w:rsidR="00982AA6" w:rsidRDefault="00982AA6" w:rsidP="00982AA6">
      <w:pPr>
        <w:tabs>
          <w:tab w:val="left" w:pos="1985"/>
        </w:tabs>
        <w:jc w:val="both"/>
      </w:pPr>
    </w:p>
    <w:p w:rsidR="00982AA6" w:rsidRDefault="00982AA6" w:rsidP="00982AA6">
      <w:pPr>
        <w:tabs>
          <w:tab w:val="left" w:pos="1701"/>
        </w:tabs>
        <w:jc w:val="both"/>
      </w:pPr>
      <w:r>
        <w:t>(Poskytovateľ a Príjemca ďalej v texte zmluvy spolu len ako „Zmluvné strany“).</w:t>
      </w:r>
    </w:p>
    <w:p w:rsidR="00982AA6" w:rsidRDefault="00982AA6" w:rsidP="00982AA6">
      <w:pPr>
        <w:tabs>
          <w:tab w:val="left" w:pos="1701"/>
        </w:tabs>
        <w:jc w:val="both"/>
      </w:pPr>
    </w:p>
    <w:p w:rsidR="00982AA6" w:rsidRDefault="00982AA6" w:rsidP="00982AA6">
      <w:pPr>
        <w:tabs>
          <w:tab w:val="left" w:pos="1701"/>
        </w:tabs>
        <w:jc w:val="both"/>
      </w:pPr>
    </w:p>
    <w:p w:rsidR="00982AA6" w:rsidRDefault="00982AA6" w:rsidP="00982AA6">
      <w:pPr>
        <w:tabs>
          <w:tab w:val="left" w:pos="1701"/>
        </w:tabs>
        <w:jc w:val="both"/>
      </w:pPr>
    </w:p>
    <w:p w:rsidR="00982AA6" w:rsidRDefault="00982AA6" w:rsidP="00982AA6">
      <w:pPr>
        <w:tabs>
          <w:tab w:val="left" w:pos="1701"/>
        </w:tabs>
        <w:jc w:val="center"/>
        <w:rPr>
          <w:b/>
        </w:rPr>
      </w:pPr>
      <w:r>
        <w:rPr>
          <w:b/>
        </w:rPr>
        <w:t>Článok I.</w:t>
      </w:r>
    </w:p>
    <w:p w:rsidR="00982AA6" w:rsidRDefault="00982AA6" w:rsidP="00982AA6">
      <w:pPr>
        <w:tabs>
          <w:tab w:val="left" w:pos="1701"/>
        </w:tabs>
        <w:jc w:val="center"/>
        <w:rPr>
          <w:b/>
        </w:rPr>
      </w:pPr>
      <w:r>
        <w:rPr>
          <w:b/>
        </w:rPr>
        <w:t>Predmet Dodatku</w:t>
      </w:r>
    </w:p>
    <w:p w:rsidR="00982AA6" w:rsidRDefault="00982AA6" w:rsidP="00982AA6">
      <w:pPr>
        <w:tabs>
          <w:tab w:val="left" w:pos="1701"/>
        </w:tabs>
        <w:jc w:val="center"/>
      </w:pPr>
    </w:p>
    <w:p w:rsidR="00982AA6" w:rsidRDefault="00982AA6" w:rsidP="00982AA6">
      <w:pPr>
        <w:tabs>
          <w:tab w:val="left" w:pos="1701"/>
        </w:tabs>
        <w:jc w:val="both"/>
      </w:pPr>
      <w:r>
        <w:t xml:space="preserve">1.  Predmetom tohto Dodatku je stanovenie výšky pomernej časti dotácie na záujmové vzdelávanie   </w:t>
      </w:r>
    </w:p>
    <w:p w:rsidR="00982AA6" w:rsidRDefault="00982AA6" w:rsidP="00982AA6">
      <w:pPr>
        <w:tabs>
          <w:tab w:val="left" w:pos="1701"/>
        </w:tabs>
        <w:jc w:val="both"/>
      </w:pPr>
      <w:r>
        <w:t xml:space="preserve">     podľa Čl. III. bod 3 Zmluvy na základe predložených údajov podľa Čl. II. ods. 8 Zmluvy.</w:t>
      </w:r>
    </w:p>
    <w:p w:rsidR="00982AA6" w:rsidRDefault="00982AA6" w:rsidP="00982AA6">
      <w:pPr>
        <w:tabs>
          <w:tab w:val="left" w:pos="1701"/>
        </w:tabs>
        <w:rPr>
          <w:b/>
        </w:rPr>
      </w:pPr>
    </w:p>
    <w:p w:rsidR="00982AA6" w:rsidRDefault="00982AA6" w:rsidP="00982AA6">
      <w:pPr>
        <w:tabs>
          <w:tab w:val="left" w:pos="1701"/>
        </w:tabs>
        <w:rPr>
          <w:b/>
        </w:rPr>
      </w:pPr>
    </w:p>
    <w:p w:rsidR="00272C25" w:rsidRDefault="00272C25" w:rsidP="00272C25">
      <w:pPr>
        <w:tabs>
          <w:tab w:val="left" w:pos="1701"/>
        </w:tabs>
        <w:rPr>
          <w:b/>
        </w:rPr>
      </w:pPr>
    </w:p>
    <w:p w:rsidR="00272C25" w:rsidRDefault="00272C25" w:rsidP="00272C25">
      <w:pPr>
        <w:tabs>
          <w:tab w:val="left" w:pos="1701"/>
        </w:tabs>
        <w:jc w:val="center"/>
        <w:rPr>
          <w:b/>
        </w:rPr>
      </w:pPr>
      <w:r>
        <w:rPr>
          <w:b/>
        </w:rPr>
        <w:t>Článok II.</w:t>
      </w:r>
    </w:p>
    <w:p w:rsidR="00272C25" w:rsidRDefault="00272C25" w:rsidP="00272C25">
      <w:pPr>
        <w:tabs>
          <w:tab w:val="left" w:pos="1701"/>
        </w:tabs>
        <w:jc w:val="center"/>
        <w:rPr>
          <w:b/>
        </w:rPr>
      </w:pPr>
      <w:r>
        <w:rPr>
          <w:b/>
        </w:rPr>
        <w:t>Výška dotácie na obdobie od 1.9.2018 do 31.12.2018</w:t>
      </w:r>
    </w:p>
    <w:p w:rsidR="00272C25" w:rsidRDefault="00272C25" w:rsidP="00272C25">
      <w:pPr>
        <w:tabs>
          <w:tab w:val="left" w:pos="1701"/>
        </w:tabs>
        <w:jc w:val="center"/>
        <w:rPr>
          <w:b/>
        </w:rPr>
      </w:pPr>
    </w:p>
    <w:p w:rsidR="00272C25" w:rsidRDefault="00272C25" w:rsidP="00272C25">
      <w:pPr>
        <w:tabs>
          <w:tab w:val="left" w:pos="1701"/>
        </w:tabs>
      </w:pPr>
      <w:r>
        <w:t>1.</w:t>
      </w:r>
      <w:r>
        <w:rPr>
          <w:b/>
        </w:rPr>
        <w:t xml:space="preserve">   </w:t>
      </w:r>
      <w:r>
        <w:t xml:space="preserve">Zmluvné strany sa v pôvodnej zmluve dohodli, že na kalendárny rok 2018 a na žiaka CVČ s trvalým    </w:t>
      </w:r>
    </w:p>
    <w:p w:rsidR="00272C25" w:rsidRDefault="00272C25" w:rsidP="00272C25">
      <w:pPr>
        <w:tabs>
          <w:tab w:val="left" w:pos="1701"/>
        </w:tabs>
        <w:rPr>
          <w:b/>
          <w:color w:val="00B0F0"/>
        </w:rPr>
      </w:pPr>
      <w:r>
        <w:t xml:space="preserve">       pobytom na území Poskytovateľa poskytne Poskytovateľ Príjemcovi dotáciu vo výške  </w:t>
      </w:r>
      <w:r>
        <w:rPr>
          <w:color w:val="00B0F0"/>
        </w:rPr>
        <w:t>55,00,- EUR.</w:t>
      </w:r>
    </w:p>
    <w:p w:rsidR="00272C25" w:rsidRDefault="00272C25" w:rsidP="00272C25">
      <w:pPr>
        <w:tabs>
          <w:tab w:val="left" w:pos="1701"/>
        </w:tabs>
        <w:jc w:val="both"/>
      </w:pPr>
      <w:r>
        <w:t xml:space="preserve">2.    Pomerná časť dotácie na obdobie od </w:t>
      </w:r>
      <w:r>
        <w:rPr>
          <w:b/>
        </w:rPr>
        <w:t xml:space="preserve">1.9.2018 do 31.12.2018 </w:t>
      </w:r>
      <w:r>
        <w:t xml:space="preserve">je dohodnutá vo výške </w:t>
      </w:r>
      <w:r w:rsidRPr="00272C25">
        <w:rPr>
          <w:color w:val="00B0F0"/>
        </w:rPr>
        <w:t>18,33</w:t>
      </w:r>
      <w:r>
        <w:rPr>
          <w:color w:val="00B0F0"/>
        </w:rPr>
        <w:t xml:space="preserve"> EUR</w:t>
      </w:r>
      <w:r>
        <w:t xml:space="preserve"> na </w:t>
      </w:r>
    </w:p>
    <w:p w:rsidR="00272C25" w:rsidRDefault="00272C25" w:rsidP="00272C25">
      <w:pPr>
        <w:pStyle w:val="Odsekzoznamu"/>
        <w:tabs>
          <w:tab w:val="left" w:pos="1701"/>
        </w:tabs>
        <w:ind w:left="360"/>
        <w:jc w:val="both"/>
        <w:rPr>
          <w:color w:val="00B0F0"/>
        </w:rPr>
      </w:pPr>
      <w:r>
        <w:rPr>
          <w:color w:val="000000" w:themeColor="text1"/>
        </w:rPr>
        <w:t>žiaka.</w:t>
      </w:r>
      <w:r>
        <w:t xml:space="preserve"> Na základe predložených údajov podľa Čl. II. ods. 8 Zmluvy a podľa Čl. III. ods. 1 Zmluvy je výška pomernej časti dotácie na obdobie od </w:t>
      </w:r>
      <w:r>
        <w:rPr>
          <w:b/>
        </w:rPr>
        <w:t>1.9.2018 do 31.12.2018</w:t>
      </w:r>
      <w:r w:rsidR="000B2FA1">
        <w:rPr>
          <w:b/>
        </w:rPr>
        <w:t xml:space="preserve"> </w:t>
      </w:r>
      <w:r>
        <w:rPr>
          <w:b/>
        </w:rPr>
        <w:t xml:space="preserve"> </w:t>
      </w:r>
      <w:r w:rsidR="00B1054E">
        <w:rPr>
          <w:color w:val="00B0F0"/>
        </w:rPr>
        <w:t>128,31</w:t>
      </w:r>
      <w:r>
        <w:rPr>
          <w:color w:val="00B0F0"/>
        </w:rPr>
        <w:t>,00 EUR na</w:t>
      </w:r>
      <w:r w:rsidR="00B1054E">
        <w:rPr>
          <w:color w:val="00B0F0"/>
        </w:rPr>
        <w:t xml:space="preserve"> 7 </w:t>
      </w:r>
      <w:r>
        <w:rPr>
          <w:color w:val="00B0F0"/>
        </w:rPr>
        <w:t xml:space="preserve"> žiakov.</w:t>
      </w:r>
    </w:p>
    <w:p w:rsidR="00272C25" w:rsidRDefault="00272C25" w:rsidP="00272C25">
      <w:pPr>
        <w:pStyle w:val="Odsekzoznamu"/>
        <w:tabs>
          <w:tab w:val="left" w:pos="1701"/>
        </w:tabs>
        <w:ind w:left="0"/>
        <w:jc w:val="both"/>
      </w:pPr>
      <w:r>
        <w:t xml:space="preserve">       Podľa Čl. II. ods. 10 Zmluvy je táto dotácia splatná do </w:t>
      </w:r>
      <w:r w:rsidR="00B1054E">
        <w:t>28.12.2018</w:t>
      </w:r>
      <w:r>
        <w:t>.</w:t>
      </w:r>
    </w:p>
    <w:p w:rsidR="00272C25" w:rsidRDefault="00272C25" w:rsidP="00272C25">
      <w:pPr>
        <w:tabs>
          <w:tab w:val="left" w:pos="1701"/>
        </w:tabs>
        <w:jc w:val="center"/>
        <w:rPr>
          <w:b/>
        </w:rPr>
      </w:pPr>
    </w:p>
    <w:p w:rsidR="00272C25" w:rsidRDefault="00272C25" w:rsidP="00272C25">
      <w:pPr>
        <w:tabs>
          <w:tab w:val="left" w:pos="1701"/>
        </w:tabs>
        <w:jc w:val="center"/>
        <w:rPr>
          <w:b/>
        </w:rPr>
      </w:pPr>
    </w:p>
    <w:p w:rsidR="00272C25" w:rsidRDefault="00272C25" w:rsidP="00272C25">
      <w:pPr>
        <w:tabs>
          <w:tab w:val="left" w:pos="1701"/>
        </w:tabs>
        <w:jc w:val="center"/>
        <w:rPr>
          <w:b/>
        </w:rPr>
      </w:pPr>
    </w:p>
    <w:p w:rsidR="00272C25" w:rsidRDefault="00272C25" w:rsidP="00272C25">
      <w:pPr>
        <w:tabs>
          <w:tab w:val="left" w:pos="1701"/>
        </w:tabs>
        <w:jc w:val="center"/>
        <w:rPr>
          <w:b/>
        </w:rPr>
      </w:pPr>
    </w:p>
    <w:p w:rsidR="00272C25" w:rsidRDefault="00272C25" w:rsidP="00272C25">
      <w:pPr>
        <w:tabs>
          <w:tab w:val="left" w:pos="1701"/>
        </w:tabs>
        <w:jc w:val="center"/>
        <w:rPr>
          <w:b/>
        </w:rPr>
      </w:pPr>
      <w:r>
        <w:rPr>
          <w:b/>
        </w:rPr>
        <w:t>Článok III.</w:t>
      </w:r>
    </w:p>
    <w:p w:rsidR="00272C25" w:rsidRDefault="00272C25" w:rsidP="00272C25">
      <w:pPr>
        <w:tabs>
          <w:tab w:val="left" w:pos="1701"/>
        </w:tabs>
        <w:jc w:val="center"/>
        <w:rPr>
          <w:b/>
        </w:rPr>
      </w:pPr>
      <w:r>
        <w:rPr>
          <w:b/>
        </w:rPr>
        <w:t>Výška dotácie na obdobie od 1.1.2019 do 31.8.2019</w:t>
      </w:r>
    </w:p>
    <w:p w:rsidR="00272C25" w:rsidRDefault="00272C25" w:rsidP="00272C25">
      <w:pPr>
        <w:tabs>
          <w:tab w:val="left" w:pos="1701"/>
        </w:tabs>
      </w:pPr>
    </w:p>
    <w:p w:rsidR="00272C25" w:rsidRPr="00982AA6" w:rsidRDefault="00272C25" w:rsidP="00272C25">
      <w:pPr>
        <w:pStyle w:val="Odsekzoznamu"/>
        <w:numPr>
          <w:ilvl w:val="0"/>
          <w:numId w:val="5"/>
        </w:numPr>
        <w:tabs>
          <w:tab w:val="left" w:pos="1701"/>
        </w:tabs>
        <w:ind w:left="360"/>
      </w:pPr>
      <w:r>
        <w:t xml:space="preserve">Zmluvné strany sa dohodli, že na kalendárny rok 2019 a na žiaka CVČ s trvalým  pobytom na území  Poskytovateľa poskytne Poskytovateľ Príjemcovi dotáciu vo výške  </w:t>
      </w:r>
      <w:r w:rsidR="006A1DE6">
        <w:rPr>
          <w:color w:val="00B0F0"/>
        </w:rPr>
        <w:t>55,00</w:t>
      </w:r>
      <w:r w:rsidRPr="00982AA6">
        <w:rPr>
          <w:color w:val="00B0F0"/>
        </w:rPr>
        <w:t xml:space="preserve"> EUR.</w:t>
      </w:r>
    </w:p>
    <w:p w:rsidR="00272C25" w:rsidRPr="00982AA6" w:rsidRDefault="00272C25" w:rsidP="00272C25">
      <w:pPr>
        <w:pStyle w:val="Odsekzoznamu"/>
        <w:numPr>
          <w:ilvl w:val="0"/>
          <w:numId w:val="5"/>
        </w:numPr>
        <w:tabs>
          <w:tab w:val="left" w:pos="1701"/>
        </w:tabs>
        <w:ind w:left="360"/>
      </w:pPr>
      <w:r>
        <w:t xml:space="preserve">Pomerná časť dotácie na obdobie od 1. 1. 2019 do 31. 8. 2019 je dohodnutá vo </w:t>
      </w:r>
      <w:r w:rsidRPr="002E7C9D">
        <w:rPr>
          <w:color w:val="000000" w:themeColor="text1"/>
        </w:rPr>
        <w:t xml:space="preserve">výške </w:t>
      </w:r>
      <w:r w:rsidR="006A1DE6">
        <w:rPr>
          <w:color w:val="00B0F0"/>
        </w:rPr>
        <w:t>36,67</w:t>
      </w:r>
      <w:r w:rsidR="006A1DE6">
        <w:rPr>
          <w:color w:val="000000" w:themeColor="text1"/>
        </w:rPr>
        <w:t xml:space="preserve"> </w:t>
      </w:r>
      <w:r w:rsidRPr="002E7C9D">
        <w:rPr>
          <w:color w:val="00B0F0"/>
        </w:rPr>
        <w:t xml:space="preserve">EUR </w:t>
      </w:r>
      <w:r>
        <w:t xml:space="preserve">na </w:t>
      </w:r>
      <w:r w:rsidRPr="00982AA6">
        <w:rPr>
          <w:color w:val="000000" w:themeColor="text1"/>
        </w:rPr>
        <w:t xml:space="preserve"> žiaka, t.j. spolu </w:t>
      </w:r>
      <w:r w:rsidR="006A1DE6">
        <w:rPr>
          <w:color w:val="00B0F0"/>
        </w:rPr>
        <w:t>256,69</w:t>
      </w:r>
      <w:r w:rsidRPr="00982AA6">
        <w:rPr>
          <w:color w:val="00B0F0"/>
        </w:rPr>
        <w:t xml:space="preserve"> EUR na </w:t>
      </w:r>
      <w:r w:rsidR="006A1DE6">
        <w:rPr>
          <w:color w:val="00B0F0"/>
        </w:rPr>
        <w:t>7</w:t>
      </w:r>
      <w:r>
        <w:rPr>
          <w:color w:val="00B0F0"/>
        </w:rPr>
        <w:t xml:space="preserve"> </w:t>
      </w:r>
      <w:r w:rsidRPr="00982AA6">
        <w:rPr>
          <w:color w:val="00B0F0"/>
        </w:rPr>
        <w:t xml:space="preserve"> žiakov</w:t>
      </w:r>
      <w:r>
        <w:t xml:space="preserve"> na základe predloženého zoznamu žiakov CVČ podľa čl.II,  </w:t>
      </w:r>
      <w:r>
        <w:rPr>
          <w:color w:val="000000" w:themeColor="text1"/>
        </w:rPr>
        <w:t>bod</w:t>
      </w:r>
      <w:r w:rsidRPr="00982AA6">
        <w:rPr>
          <w:color w:val="000000" w:themeColor="text1"/>
        </w:rPr>
        <w:t xml:space="preserve">  8.  Podľa Čl. II. ods. 10 Zmluvy je táto časť dotácie splatná v dvoch splátkach  v termíne do </w:t>
      </w:r>
      <w:r>
        <w:t>15. 4.2018 .</w:t>
      </w:r>
    </w:p>
    <w:p w:rsidR="00982AA6" w:rsidRDefault="00982AA6" w:rsidP="00982AA6">
      <w:pPr>
        <w:pStyle w:val="Odsekzoznamu"/>
        <w:tabs>
          <w:tab w:val="left" w:pos="1701"/>
        </w:tabs>
        <w:ind w:left="0"/>
        <w:jc w:val="both"/>
      </w:pPr>
    </w:p>
    <w:p w:rsidR="00982AA6" w:rsidRDefault="00982AA6" w:rsidP="00982AA6">
      <w:pPr>
        <w:tabs>
          <w:tab w:val="left" w:pos="1701"/>
        </w:tabs>
        <w:jc w:val="center"/>
        <w:rPr>
          <w:b/>
        </w:rPr>
      </w:pPr>
      <w:r>
        <w:rPr>
          <w:b/>
        </w:rPr>
        <w:t>Článok IV.</w:t>
      </w:r>
    </w:p>
    <w:p w:rsidR="00982AA6" w:rsidRDefault="00982AA6" w:rsidP="00982AA6">
      <w:pPr>
        <w:tabs>
          <w:tab w:val="left" w:pos="1701"/>
        </w:tabs>
        <w:jc w:val="center"/>
        <w:rPr>
          <w:b/>
        </w:rPr>
      </w:pPr>
      <w:r>
        <w:rPr>
          <w:b/>
        </w:rPr>
        <w:t>Záverečné ustanovenia</w:t>
      </w:r>
    </w:p>
    <w:p w:rsidR="00982AA6" w:rsidRDefault="00982AA6" w:rsidP="00982AA6">
      <w:pPr>
        <w:tabs>
          <w:tab w:val="left" w:pos="1701"/>
        </w:tabs>
        <w:jc w:val="both"/>
      </w:pPr>
    </w:p>
    <w:p w:rsidR="00982AA6" w:rsidRDefault="00982AA6" w:rsidP="00982AA6">
      <w:pPr>
        <w:pStyle w:val="Odsekzoznamu"/>
        <w:numPr>
          <w:ilvl w:val="0"/>
          <w:numId w:val="1"/>
        </w:numPr>
      </w:pPr>
      <w:r>
        <w:t>Zmluvné strany súhlasne vyhlasujú, že Dodatok č. 2 k Zmluve uzatvorili slobodne a bez nátlaku.</w:t>
      </w:r>
    </w:p>
    <w:p w:rsidR="00982AA6" w:rsidRDefault="00982AA6" w:rsidP="00982AA6">
      <w:pPr>
        <w:pStyle w:val="Odsekzoznamu"/>
        <w:numPr>
          <w:ilvl w:val="0"/>
          <w:numId w:val="1"/>
        </w:numPr>
      </w:pPr>
      <w:r>
        <w:t>Dodatok je vyhotovený v  2 vyhotoveniach, z ktorých každá Zmluvná strana obdrží po 1 vyhotovení.</w:t>
      </w:r>
    </w:p>
    <w:p w:rsidR="00982AA6" w:rsidRDefault="00982AA6" w:rsidP="00982AA6">
      <w:pPr>
        <w:pStyle w:val="Odsekzoznamu"/>
        <w:numPr>
          <w:ilvl w:val="0"/>
          <w:numId w:val="1"/>
        </w:numPr>
      </w:pPr>
      <w:r>
        <w:t>Dodatok nadobúda platnosť podpísaním obidvomi Zmluvnými stranami a  účinnosť dňom nasledujúcim po jeho zverejnení v zmysle príslušných právnych predpisov.</w:t>
      </w:r>
    </w:p>
    <w:p w:rsidR="00982AA6" w:rsidRDefault="00982AA6" w:rsidP="00982AA6">
      <w:pPr>
        <w:tabs>
          <w:tab w:val="left" w:pos="1701"/>
        </w:tabs>
        <w:jc w:val="both"/>
      </w:pPr>
    </w:p>
    <w:p w:rsidR="00982AA6" w:rsidRDefault="00982AA6" w:rsidP="00982AA6">
      <w:pPr>
        <w:tabs>
          <w:tab w:val="left" w:pos="1701"/>
        </w:tabs>
        <w:jc w:val="both"/>
      </w:pPr>
    </w:p>
    <w:p w:rsidR="00982AA6" w:rsidRDefault="00982AA6" w:rsidP="00982AA6">
      <w:pPr>
        <w:tabs>
          <w:tab w:val="left" w:pos="1701"/>
        </w:tabs>
        <w:jc w:val="both"/>
      </w:pPr>
    </w:p>
    <w:p w:rsidR="00982AA6" w:rsidRDefault="00982AA6" w:rsidP="00982AA6">
      <w:pPr>
        <w:tabs>
          <w:tab w:val="left" w:pos="1701"/>
        </w:tabs>
        <w:jc w:val="both"/>
      </w:pPr>
    </w:p>
    <w:p w:rsidR="00982AA6" w:rsidRDefault="00982AA6" w:rsidP="00982AA6">
      <w:pPr>
        <w:tabs>
          <w:tab w:val="left" w:pos="1701"/>
          <w:tab w:val="left" w:pos="5670"/>
        </w:tabs>
        <w:jc w:val="both"/>
      </w:pPr>
      <w:r>
        <w:t>V Spišskej Novej Vsi dňa  .....</w:t>
      </w:r>
      <w:r w:rsidR="000B2FA1">
        <w:t>........................</w:t>
      </w:r>
      <w:r w:rsidR="000B2FA1">
        <w:tab/>
        <w:t>V Odoríne,  dňa 20.12.2018</w:t>
      </w:r>
    </w:p>
    <w:p w:rsidR="00982AA6" w:rsidRDefault="00982AA6" w:rsidP="00982AA6">
      <w:pPr>
        <w:tabs>
          <w:tab w:val="left" w:pos="1701"/>
        </w:tabs>
        <w:jc w:val="both"/>
      </w:pPr>
    </w:p>
    <w:p w:rsidR="00982AA6" w:rsidRDefault="00982AA6" w:rsidP="00982AA6">
      <w:pPr>
        <w:tabs>
          <w:tab w:val="left" w:pos="1701"/>
        </w:tabs>
        <w:jc w:val="both"/>
      </w:pPr>
    </w:p>
    <w:p w:rsidR="00982AA6" w:rsidRDefault="00982AA6" w:rsidP="00982AA6">
      <w:pPr>
        <w:tabs>
          <w:tab w:val="left" w:pos="1701"/>
        </w:tabs>
        <w:jc w:val="both"/>
      </w:pPr>
    </w:p>
    <w:p w:rsidR="00982AA6" w:rsidRDefault="00982AA6" w:rsidP="00982AA6">
      <w:pPr>
        <w:tabs>
          <w:tab w:val="left" w:pos="1701"/>
        </w:tabs>
        <w:jc w:val="both"/>
      </w:pPr>
    </w:p>
    <w:p w:rsidR="00982AA6" w:rsidRDefault="00982AA6" w:rsidP="00982AA6">
      <w:pPr>
        <w:tabs>
          <w:tab w:val="left" w:pos="1701"/>
        </w:tabs>
        <w:jc w:val="both"/>
      </w:pPr>
    </w:p>
    <w:p w:rsidR="00982AA6" w:rsidRDefault="00982AA6" w:rsidP="00982AA6">
      <w:pPr>
        <w:tabs>
          <w:tab w:val="left" w:pos="1701"/>
        </w:tabs>
        <w:jc w:val="both"/>
      </w:pPr>
    </w:p>
    <w:p w:rsidR="00982AA6" w:rsidRDefault="00982AA6" w:rsidP="00982AA6">
      <w:pPr>
        <w:tabs>
          <w:tab w:val="left" w:pos="1701"/>
        </w:tabs>
        <w:jc w:val="both"/>
      </w:pPr>
    </w:p>
    <w:p w:rsidR="00982AA6" w:rsidRDefault="00982AA6" w:rsidP="00982AA6">
      <w:pPr>
        <w:tabs>
          <w:tab w:val="left" w:pos="1701"/>
        </w:tabs>
        <w:jc w:val="both"/>
      </w:pPr>
    </w:p>
    <w:p w:rsidR="00982AA6" w:rsidRDefault="00982AA6" w:rsidP="00982AA6">
      <w:pPr>
        <w:tabs>
          <w:tab w:val="left" w:pos="1701"/>
          <w:tab w:val="left" w:pos="5670"/>
        </w:tabs>
        <w:jc w:val="both"/>
      </w:pPr>
      <w:r>
        <w:t>________________________________</w:t>
      </w:r>
      <w:r>
        <w:tab/>
        <w:t>________________________________</w:t>
      </w:r>
    </w:p>
    <w:p w:rsidR="00982AA6" w:rsidRDefault="00982AA6" w:rsidP="00982AA6">
      <w:pPr>
        <w:tabs>
          <w:tab w:val="left" w:pos="1701"/>
          <w:tab w:val="left" w:pos="5670"/>
        </w:tabs>
        <w:jc w:val="both"/>
      </w:pPr>
      <w:r>
        <w:t xml:space="preserve">                           Príjemca                    </w:t>
      </w:r>
      <w:r>
        <w:tab/>
        <w:t xml:space="preserve">                        Poskytovateľ</w:t>
      </w:r>
    </w:p>
    <w:p w:rsidR="00982AA6" w:rsidRDefault="00982AA6" w:rsidP="00982AA6">
      <w:pPr>
        <w:tabs>
          <w:tab w:val="left" w:pos="1701"/>
        </w:tabs>
        <w:jc w:val="both"/>
      </w:pPr>
      <w:r>
        <w:t xml:space="preserve">     PhDr. Ľubica Šefčíková, riaditeľka CVČ</w:t>
      </w:r>
    </w:p>
    <w:p w:rsidR="00982AA6" w:rsidRDefault="00982AA6" w:rsidP="00982AA6">
      <w:pPr>
        <w:tabs>
          <w:tab w:val="left" w:pos="1701"/>
        </w:tabs>
        <w:jc w:val="both"/>
      </w:pPr>
    </w:p>
    <w:p w:rsidR="00982AA6" w:rsidRDefault="00982AA6" w:rsidP="00982AA6">
      <w:pPr>
        <w:tabs>
          <w:tab w:val="left" w:pos="1701"/>
        </w:tabs>
        <w:jc w:val="both"/>
      </w:pPr>
    </w:p>
    <w:p w:rsidR="00982AA6" w:rsidRDefault="00982AA6" w:rsidP="00982AA6">
      <w:pPr>
        <w:tabs>
          <w:tab w:val="left" w:pos="1701"/>
        </w:tabs>
        <w:jc w:val="both"/>
      </w:pPr>
    </w:p>
    <w:p w:rsidR="00982AA6" w:rsidRDefault="00982AA6" w:rsidP="00982AA6">
      <w:pPr>
        <w:tabs>
          <w:tab w:val="left" w:pos="1701"/>
        </w:tabs>
        <w:jc w:val="both"/>
      </w:pPr>
    </w:p>
    <w:p w:rsidR="00982AA6" w:rsidRDefault="00982AA6" w:rsidP="00982AA6">
      <w:pPr>
        <w:tabs>
          <w:tab w:val="left" w:pos="1701"/>
        </w:tabs>
        <w:jc w:val="both"/>
      </w:pPr>
    </w:p>
    <w:p w:rsidR="00982AA6" w:rsidRDefault="00982AA6" w:rsidP="00982AA6">
      <w:pPr>
        <w:tabs>
          <w:tab w:val="left" w:pos="1701"/>
        </w:tabs>
        <w:jc w:val="both"/>
      </w:pPr>
    </w:p>
    <w:p w:rsidR="00982AA6" w:rsidRDefault="00982AA6" w:rsidP="00982AA6">
      <w:pPr>
        <w:tabs>
          <w:tab w:val="left" w:pos="1701"/>
        </w:tabs>
        <w:jc w:val="both"/>
      </w:pPr>
    </w:p>
    <w:p w:rsidR="00982AA6" w:rsidRDefault="00982AA6" w:rsidP="00982AA6">
      <w:pPr>
        <w:tabs>
          <w:tab w:val="left" w:pos="1701"/>
        </w:tabs>
        <w:jc w:val="both"/>
      </w:pPr>
    </w:p>
    <w:p w:rsidR="00982AA6" w:rsidRDefault="00982AA6" w:rsidP="00982AA6">
      <w:pPr>
        <w:jc w:val="both"/>
      </w:pPr>
    </w:p>
    <w:p w:rsidR="00982AA6" w:rsidRDefault="00982AA6" w:rsidP="00982AA6">
      <w:pPr>
        <w:tabs>
          <w:tab w:val="left" w:pos="1701"/>
        </w:tabs>
        <w:jc w:val="both"/>
      </w:pPr>
    </w:p>
    <w:p w:rsidR="00982AA6" w:rsidRDefault="00982AA6" w:rsidP="00982AA6">
      <w:pPr>
        <w:tabs>
          <w:tab w:val="left" w:pos="1701"/>
        </w:tabs>
        <w:jc w:val="both"/>
      </w:pPr>
    </w:p>
    <w:p w:rsidR="00982AA6" w:rsidRDefault="00982AA6" w:rsidP="00982AA6">
      <w:pPr>
        <w:tabs>
          <w:tab w:val="left" w:pos="1701"/>
        </w:tabs>
        <w:jc w:val="both"/>
      </w:pPr>
    </w:p>
    <w:p w:rsidR="00982AA6" w:rsidRDefault="00982AA6" w:rsidP="00982AA6">
      <w:pPr>
        <w:tabs>
          <w:tab w:val="left" w:pos="1701"/>
        </w:tabs>
        <w:jc w:val="both"/>
      </w:pPr>
    </w:p>
    <w:p w:rsidR="00982AA6" w:rsidRDefault="00982AA6" w:rsidP="00982AA6">
      <w:pPr>
        <w:tabs>
          <w:tab w:val="left" w:pos="1701"/>
        </w:tabs>
        <w:jc w:val="both"/>
      </w:pPr>
    </w:p>
    <w:p w:rsidR="00982AA6" w:rsidRDefault="00982AA6" w:rsidP="00982AA6">
      <w:pPr>
        <w:tabs>
          <w:tab w:val="left" w:pos="1701"/>
        </w:tabs>
        <w:jc w:val="both"/>
      </w:pPr>
    </w:p>
    <w:p w:rsidR="00982AA6" w:rsidRDefault="00982AA6" w:rsidP="00982AA6">
      <w:pPr>
        <w:tabs>
          <w:tab w:val="left" w:pos="1701"/>
        </w:tabs>
        <w:jc w:val="both"/>
      </w:pPr>
    </w:p>
    <w:p w:rsidR="007F036D" w:rsidRDefault="007F036D" w:rsidP="00982AA6">
      <w:pPr>
        <w:tabs>
          <w:tab w:val="left" w:pos="1701"/>
        </w:tabs>
        <w:jc w:val="both"/>
      </w:pPr>
    </w:p>
    <w:p w:rsidR="007F036D" w:rsidRDefault="007F036D" w:rsidP="00982AA6">
      <w:pPr>
        <w:tabs>
          <w:tab w:val="left" w:pos="1701"/>
        </w:tabs>
        <w:jc w:val="both"/>
      </w:pPr>
    </w:p>
    <w:p w:rsidR="00272C25" w:rsidRDefault="00272C25" w:rsidP="00272C25">
      <w:pPr>
        <w:tabs>
          <w:tab w:val="left" w:pos="1701"/>
        </w:tabs>
        <w:jc w:val="both"/>
      </w:pPr>
      <w:r>
        <w:lastRenderedPageBreak/>
        <w:t>Príloha č. 1</w:t>
      </w:r>
    </w:p>
    <w:p w:rsidR="00272C25" w:rsidRDefault="00272C25" w:rsidP="00272C25">
      <w:pPr>
        <w:tabs>
          <w:tab w:val="left" w:pos="1701"/>
        </w:tabs>
        <w:jc w:val="both"/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4A0"/>
      </w:tblPr>
      <w:tblGrid>
        <w:gridCol w:w="456"/>
        <w:gridCol w:w="1134"/>
        <w:gridCol w:w="1275"/>
        <w:gridCol w:w="1134"/>
        <w:gridCol w:w="993"/>
        <w:gridCol w:w="1275"/>
        <w:gridCol w:w="1560"/>
      </w:tblGrid>
      <w:tr w:rsidR="00272C25" w:rsidTr="004C2A73">
        <w:trPr>
          <w:trHeight w:val="826"/>
        </w:trPr>
        <w:tc>
          <w:tcPr>
            <w:tcW w:w="7827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72C25" w:rsidRDefault="00272C25" w:rsidP="004C2A7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Zoznam žiakov evidovaných  v CVČ v zriaďovateľskej pôsobnosti Mesta Spišská Nová Ves</w:t>
            </w:r>
          </w:p>
        </w:tc>
      </w:tr>
      <w:tr w:rsidR="00272C25" w:rsidTr="004C2A73">
        <w:trPr>
          <w:trHeight w:val="585"/>
        </w:trPr>
        <w:tc>
          <w:tcPr>
            <w:tcW w:w="7827" w:type="dxa"/>
            <w:gridSpan w:val="7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272C25" w:rsidRDefault="00272C25" w:rsidP="004C2A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72C25" w:rsidTr="004C2A73">
        <w:trPr>
          <w:trHeight w:val="362"/>
        </w:trPr>
        <w:tc>
          <w:tcPr>
            <w:tcW w:w="7827" w:type="dxa"/>
            <w:gridSpan w:val="7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  <w:hideMark/>
          </w:tcPr>
          <w:p w:rsidR="00272C25" w:rsidRDefault="00272C25" w:rsidP="004C2A7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8"/>
                <w:szCs w:val="28"/>
              </w:rPr>
              <w:t>CVČ,  Hutnícka 18, Spišská Nová Ves</w:t>
            </w:r>
          </w:p>
        </w:tc>
      </w:tr>
      <w:tr w:rsidR="00272C25" w:rsidTr="004C2A73">
        <w:trPr>
          <w:trHeight w:val="559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72C25" w:rsidRDefault="00272C25" w:rsidP="004C2A7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P.č.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72C25" w:rsidRDefault="00272C25" w:rsidP="004C2A7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Meno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72C25" w:rsidRDefault="00272C25" w:rsidP="004C2A7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Priezvisko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72C25" w:rsidRDefault="00272C25" w:rsidP="004C2A7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Dátum narodenia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2C25" w:rsidRDefault="00272C25" w:rsidP="004C2A7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Obec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72C25" w:rsidRDefault="00272C25" w:rsidP="004C2A7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Trvalý pobyt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72C25" w:rsidRDefault="00272C25" w:rsidP="004C2A7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Krúžok</w:t>
            </w:r>
          </w:p>
        </w:tc>
      </w:tr>
      <w:tr w:rsidR="00272C25" w:rsidTr="004C2A73">
        <w:trPr>
          <w:trHeight w:val="290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272C25" w:rsidRDefault="00272C25" w:rsidP="004C2A73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272C25" w:rsidRDefault="00272C2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Aneta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272C25" w:rsidRDefault="00272C2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Voláková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  <w:vAlign w:val="center"/>
            <w:hideMark/>
          </w:tcPr>
          <w:p w:rsidR="00272C25" w:rsidRDefault="00272C2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7.11.2006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272C25" w:rsidRDefault="00272C2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Odorín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272C25" w:rsidRDefault="00272C2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272C25" w:rsidRDefault="00272C2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HIP-HOP-6</w:t>
            </w:r>
          </w:p>
        </w:tc>
      </w:tr>
      <w:tr w:rsidR="006A1DE6" w:rsidTr="006A1DE6">
        <w:trPr>
          <w:trHeight w:val="290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6A1DE6" w:rsidRDefault="006A1DE6" w:rsidP="004C2A73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1DE6" w:rsidRDefault="006A1DE6" w:rsidP="00664E4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Jessica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1DE6" w:rsidRDefault="006A1DE6" w:rsidP="00664E4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Bednárová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  <w:vAlign w:val="center"/>
          </w:tcPr>
          <w:p w:rsidR="006A1DE6" w:rsidRDefault="006A1DE6" w:rsidP="00664E4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3.11.2009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  <w:vAlign w:val="bottom"/>
          </w:tcPr>
          <w:p w:rsidR="006A1DE6" w:rsidRDefault="006A1DE6" w:rsidP="00664E4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Odorín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1DE6" w:rsidRDefault="006A1DE6" w:rsidP="00664E4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248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1DE6" w:rsidRDefault="006A1DE6" w:rsidP="00664E4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modelársky</w:t>
            </w:r>
          </w:p>
        </w:tc>
      </w:tr>
      <w:tr w:rsidR="006A1DE6" w:rsidTr="004C2A73">
        <w:trPr>
          <w:trHeight w:val="290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6A1DE6" w:rsidRDefault="006A1DE6" w:rsidP="004C2A73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6A1DE6" w:rsidRDefault="006A1DE6" w:rsidP="00664E4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Ján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6A1DE6" w:rsidRDefault="006A1DE6" w:rsidP="00664E4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Dzurov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  <w:vAlign w:val="center"/>
            <w:hideMark/>
          </w:tcPr>
          <w:p w:rsidR="006A1DE6" w:rsidRDefault="006A1DE6" w:rsidP="00664E4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12.6.2008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6A1DE6" w:rsidRDefault="006A1DE6" w:rsidP="00664E4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Odorín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6A1DE6" w:rsidRDefault="006A1DE6" w:rsidP="00664E4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6A1DE6" w:rsidRDefault="006A1DE6" w:rsidP="00664E4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hokej-1</w:t>
            </w:r>
          </w:p>
        </w:tc>
      </w:tr>
      <w:tr w:rsidR="006A1DE6" w:rsidTr="006A1DE6">
        <w:trPr>
          <w:trHeight w:val="290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6A1DE6" w:rsidRDefault="006A1DE6" w:rsidP="004C2A73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1DE6" w:rsidRDefault="006A1DE6" w:rsidP="00664E4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Filip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1DE6" w:rsidRDefault="006A1DE6" w:rsidP="00664E4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Mrovčák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  <w:vAlign w:val="center"/>
          </w:tcPr>
          <w:p w:rsidR="006A1DE6" w:rsidRDefault="006A1DE6" w:rsidP="00664E4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17.4.2010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  <w:vAlign w:val="bottom"/>
          </w:tcPr>
          <w:p w:rsidR="006A1DE6" w:rsidRDefault="006A1DE6" w:rsidP="00664E4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Odorín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1DE6" w:rsidRDefault="006A1DE6" w:rsidP="00664E4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1DE6" w:rsidRDefault="006A1DE6" w:rsidP="00664E4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hokej-4</w:t>
            </w:r>
          </w:p>
        </w:tc>
      </w:tr>
      <w:tr w:rsidR="006A1DE6" w:rsidTr="004C2A73">
        <w:trPr>
          <w:trHeight w:val="290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6A1DE6" w:rsidRDefault="006A1DE6" w:rsidP="004C2A73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6A1DE6" w:rsidRDefault="006A1DE6" w:rsidP="00664E4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Anna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6A1DE6" w:rsidRDefault="006A1DE6" w:rsidP="00664E4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Lapšanská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  <w:vAlign w:val="center"/>
            <w:hideMark/>
          </w:tcPr>
          <w:p w:rsidR="006A1DE6" w:rsidRDefault="006A1DE6" w:rsidP="00664E4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1.10.2004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6A1DE6" w:rsidRDefault="006A1DE6" w:rsidP="00664E4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Odorín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6A1DE6" w:rsidRDefault="006A1DE6" w:rsidP="00664E4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6A1DE6" w:rsidRDefault="006A1DE6" w:rsidP="00664E4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hokejbal-3</w:t>
            </w:r>
          </w:p>
        </w:tc>
      </w:tr>
      <w:tr w:rsidR="006A1DE6" w:rsidTr="004C2A73">
        <w:trPr>
          <w:trHeight w:val="290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6A1DE6" w:rsidRDefault="006A1DE6" w:rsidP="004C2A73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6A1DE6" w:rsidRDefault="006A1DE6" w:rsidP="00664E4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Viktor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6A1DE6" w:rsidRDefault="006A1DE6" w:rsidP="00664E4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Straka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  <w:vAlign w:val="center"/>
            <w:hideMark/>
          </w:tcPr>
          <w:p w:rsidR="006A1DE6" w:rsidRDefault="006A1DE6" w:rsidP="00664E4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26.8.2007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6A1DE6" w:rsidRDefault="006A1DE6" w:rsidP="00664E4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Odorín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6A1DE6" w:rsidRDefault="006A1DE6" w:rsidP="00664E4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208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6A1DE6" w:rsidRDefault="006A1DE6" w:rsidP="00664E4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futbalový-5</w:t>
            </w:r>
          </w:p>
        </w:tc>
      </w:tr>
      <w:tr w:rsidR="006A1DE6" w:rsidTr="004C2A73">
        <w:trPr>
          <w:trHeight w:val="290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6A1DE6" w:rsidRDefault="006A1DE6" w:rsidP="004C2A73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6A1DE6" w:rsidRDefault="006A1DE6" w:rsidP="00664E4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Šimon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6A1DE6" w:rsidRDefault="006A1DE6" w:rsidP="00664E4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Strella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  <w:vAlign w:val="center"/>
            <w:hideMark/>
          </w:tcPr>
          <w:p w:rsidR="006A1DE6" w:rsidRDefault="006A1DE6" w:rsidP="00664E4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12.6.2007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6A1DE6" w:rsidRDefault="006A1DE6" w:rsidP="00664E4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Odorín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6A1DE6" w:rsidRDefault="006A1DE6" w:rsidP="00664E4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6A1DE6" w:rsidRDefault="006A1DE6" w:rsidP="00664E4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futbalový-5</w:t>
            </w:r>
          </w:p>
        </w:tc>
      </w:tr>
    </w:tbl>
    <w:p w:rsidR="00982AA6" w:rsidRDefault="00982AA6" w:rsidP="00272C25">
      <w:pPr>
        <w:tabs>
          <w:tab w:val="left" w:pos="1701"/>
        </w:tabs>
        <w:jc w:val="both"/>
      </w:pPr>
      <w:bookmarkStart w:id="0" w:name="_GoBack"/>
      <w:bookmarkEnd w:id="0"/>
    </w:p>
    <w:sectPr w:rsidR="00982AA6" w:rsidSect="00982AA6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D7447B"/>
    <w:multiLevelType w:val="hybridMultilevel"/>
    <w:tmpl w:val="E2268BCA"/>
    <w:lvl w:ilvl="0" w:tplc="47029D6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BC14FF"/>
    <w:multiLevelType w:val="hybridMultilevel"/>
    <w:tmpl w:val="4A7CC58E"/>
    <w:lvl w:ilvl="0" w:tplc="041B000F">
      <w:start w:val="1"/>
      <w:numFmt w:val="decimal"/>
      <w:lvlText w:val="%1."/>
      <w:lvlJc w:val="left"/>
      <w:pPr>
        <w:ind w:left="644" w:hanging="360"/>
      </w:p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600034C0"/>
    <w:multiLevelType w:val="hybridMultilevel"/>
    <w:tmpl w:val="1F7C53B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AF25C8"/>
    <w:multiLevelType w:val="hybridMultilevel"/>
    <w:tmpl w:val="2EB2EC34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>
      <w:start w:val="1"/>
      <w:numFmt w:val="lowerLetter"/>
      <w:lvlText w:val="%8."/>
      <w:lvlJc w:val="left"/>
      <w:pPr>
        <w:ind w:left="5400" w:hanging="360"/>
      </w:pPr>
    </w:lvl>
    <w:lvl w:ilvl="8" w:tplc="041B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EFC5E6B"/>
    <w:multiLevelType w:val="hybridMultilevel"/>
    <w:tmpl w:val="227A1BDC"/>
    <w:lvl w:ilvl="0" w:tplc="47029D6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112C7F"/>
    <w:rsid w:val="000B2FA1"/>
    <w:rsid w:val="00112C7F"/>
    <w:rsid w:val="001557D8"/>
    <w:rsid w:val="00272C25"/>
    <w:rsid w:val="004A615C"/>
    <w:rsid w:val="006940EE"/>
    <w:rsid w:val="006A1DE6"/>
    <w:rsid w:val="007F036D"/>
    <w:rsid w:val="00946393"/>
    <w:rsid w:val="00982AA6"/>
    <w:rsid w:val="009906B4"/>
    <w:rsid w:val="00A40B7D"/>
    <w:rsid w:val="00B1054E"/>
    <w:rsid w:val="00B170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82AA6"/>
    <w:pPr>
      <w:spacing w:after="0" w:line="240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982AA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82AA6"/>
    <w:pPr>
      <w:spacing w:after="0" w:line="240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982AA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79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524</Words>
  <Characters>2988</Characters>
  <Application>Microsoft Office Word</Application>
  <DocSecurity>0</DocSecurity>
  <Lines>24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starosta</cp:lastModifiedBy>
  <cp:revision>5</cp:revision>
  <cp:lastPrinted>2018-12-21T12:19:00Z</cp:lastPrinted>
  <dcterms:created xsi:type="dcterms:W3CDTF">2018-11-14T10:34:00Z</dcterms:created>
  <dcterms:modified xsi:type="dcterms:W3CDTF">2018-12-21T12:19:00Z</dcterms:modified>
</cp:coreProperties>
</file>